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9A0" w:rsidRPr="0067365F" w:rsidRDefault="0001403D" w:rsidP="002F29A0">
      <w:pPr>
        <w:jc w:val="left"/>
        <w:rPr>
          <w:rFonts w:ascii="ＭＳ 明朝" w:hAnsi="ＭＳ 明朝"/>
          <w:sz w:val="22"/>
          <w:szCs w:val="22"/>
        </w:rPr>
      </w:pPr>
      <w:r>
        <w:rPr>
          <w:rFonts w:ascii="ＭＳ 明朝" w:hAnsi="ＭＳ 明朝" w:hint="eastAsia"/>
          <w:noProof/>
          <w:sz w:val="22"/>
          <w:szCs w:val="22"/>
        </w:rPr>
        <mc:AlternateContent>
          <mc:Choice Requires="wpg">
            <w:drawing>
              <wp:anchor distT="0" distB="0" distL="114300" distR="114300" simplePos="0" relativeHeight="251663360" behindDoc="0" locked="0" layoutInCell="1" allowOverlap="1" wp14:anchorId="54137BC2" wp14:editId="0A7FAAC1">
                <wp:simplePos x="0" y="0"/>
                <wp:positionH relativeFrom="column">
                  <wp:posOffset>2442845</wp:posOffset>
                </wp:positionH>
                <wp:positionV relativeFrom="paragraph">
                  <wp:posOffset>-757555</wp:posOffset>
                </wp:positionV>
                <wp:extent cx="853440" cy="885825"/>
                <wp:effectExtent l="0" t="0" r="22860" b="28575"/>
                <wp:wrapNone/>
                <wp:docPr id="2" name="グループ化 2"/>
                <wp:cNvGraphicFramePr/>
                <a:graphic xmlns:a="http://schemas.openxmlformats.org/drawingml/2006/main">
                  <a:graphicData uri="http://schemas.microsoft.com/office/word/2010/wordprocessingGroup">
                    <wpg:wgp>
                      <wpg:cNvGrpSpPr/>
                      <wpg:grpSpPr>
                        <a:xfrm>
                          <a:off x="0" y="0"/>
                          <a:ext cx="853440" cy="885825"/>
                          <a:chOff x="0" y="0"/>
                          <a:chExt cx="853440" cy="885825"/>
                        </a:xfrm>
                      </wpg:grpSpPr>
                      <wps:wsp>
                        <wps:cNvPr id="3" name="円/楕円 3"/>
                        <wps:cNvSpPr>
                          <a:spLocks noChangeArrowheads="1"/>
                        </wps:cNvSpPr>
                        <wps:spPr bwMode="auto">
                          <a:xfrm>
                            <a:off x="0" y="47625"/>
                            <a:ext cx="853440" cy="838200"/>
                          </a:xfrm>
                          <a:prstGeom prst="ellipse">
                            <a:avLst/>
                          </a:prstGeom>
                          <a:solidFill>
                            <a:srgbClr val="FFFFFF"/>
                          </a:solidFill>
                          <a:ln w="9525" cap="rnd">
                            <a:solidFill>
                              <a:srgbClr val="000000"/>
                            </a:solidFill>
                            <a:prstDash val="sysDot"/>
                            <a:round/>
                            <a:headEnd/>
                            <a:tailEnd/>
                          </a:ln>
                        </wps:spPr>
                        <wps:txbx>
                          <w:txbxContent>
                            <w:p w:rsidR="0001403D" w:rsidRDefault="0001403D" w:rsidP="0001403D">
                              <w:pPr>
                                <w:jc w:val="center"/>
                              </w:pPr>
                            </w:p>
                          </w:txbxContent>
                        </wps:txbx>
                        <wps:bodyPr rot="0" vert="horz" wrap="square" lIns="74295" tIns="8890" rIns="74295" bIns="8890" anchor="t" anchorCtr="0" upright="1">
                          <a:noAutofit/>
                        </wps:bodyPr>
                      </wps:wsp>
                      <wps:wsp>
                        <wps:cNvPr id="4" name="テキスト ボックス 2"/>
                        <wps:cNvSpPr txBox="1">
                          <a:spLocks noChangeArrowheads="1"/>
                        </wps:cNvSpPr>
                        <wps:spPr bwMode="auto">
                          <a:xfrm>
                            <a:off x="104775" y="0"/>
                            <a:ext cx="715009" cy="248919"/>
                          </a:xfrm>
                          <a:prstGeom prst="rect">
                            <a:avLst/>
                          </a:prstGeom>
                          <a:solidFill>
                            <a:srgbClr val="FFFFFF"/>
                          </a:solidFill>
                          <a:ln w="9525">
                            <a:noFill/>
                            <a:miter lim="800000"/>
                            <a:headEnd/>
                            <a:tailEnd/>
                          </a:ln>
                        </wps:spPr>
                        <wps:txbx>
                          <w:txbxContent>
                            <w:p w:rsidR="0001403D" w:rsidRPr="0001403D" w:rsidRDefault="005A3792" w:rsidP="005A3792">
                              <w:pPr>
                                <w:jc w:val="center"/>
                                <w:rPr>
                                  <w:sz w:val="18"/>
                                </w:rPr>
                              </w:pPr>
                              <w:r>
                                <w:rPr>
                                  <w:rFonts w:hint="eastAsia"/>
                                  <w:sz w:val="18"/>
                                </w:rPr>
                                <w:t>捨印</w:t>
                              </w:r>
                            </w:p>
                          </w:txbxContent>
                        </wps:txbx>
                        <wps:bodyPr rot="0" vert="horz" wrap="square" lIns="91440" tIns="45720" rIns="91440" bIns="45720" anchor="t" anchorCtr="0">
                          <a:spAutoFit/>
                        </wps:bodyPr>
                      </wps:wsp>
                    </wpg:wgp>
                  </a:graphicData>
                </a:graphic>
                <wp14:sizeRelH relativeFrom="margin">
                  <wp14:pctWidth>0</wp14:pctWidth>
                </wp14:sizeRelH>
              </wp:anchor>
            </w:drawing>
          </mc:Choice>
          <mc:Fallback>
            <w:pict>
              <v:group w14:anchorId="54137BC2" id="グループ化 2" o:spid="_x0000_s1026" style="position:absolute;margin-left:192.35pt;margin-top:-59.65pt;width:67.2pt;height:69.75pt;z-index:251663360;mso-width-relative:margin" coordsize="8534,8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">
                <v:oval id="円/楕円 3" o:spid="_x0000_s1027" style="position:absolute;top:476;width:8534;height:8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">
                  <v:stroke dashstyle="1 1" endcap="round"/>
                  <v:textbox inset="5.85pt,.7pt,5.85pt,.7pt">
                    <w:txbxContent>
                      <w:p w:rsidR="0001403D" w:rsidRDefault="0001403D" w:rsidP="0001403D">
                        <w:pPr>
                          <w:jc w:val="center"/>
                        </w:pPr>
                      </w:p>
                    </w:txbxContent>
                  </v:textbox>
                </v:oval>
                <v:shapetype id="_x0000_t202" coordsize="21600,21600" o:spt="202" path="m,l,21600r21600,l21600,xe">
                  <v:stroke joinstyle="miter"/>
                  <v:path gradientshapeok="t" o:connecttype="rect"/>
                </v:shapetype>
                <v:shape id="テキスト ボックス 2" o:spid="_x0000_s1028" type="#_x0000_t202" style="position:absolute;left:1047;width:7150;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3SawgAAANoAAAAPAAAAZHJzL2Rvd25yZXYueG1sRI9fa8Iw&#10;FMXfB/sO4Q58W1Nl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Dm23SawgAAANoAAAAPAAAA&#10;AAAAAAAAAAAAAAcCAABkcnMvZG93bnJldi54bWxQSwUGAAAAAAMAAwC3AAAA9gIAAAAA&#10;" stroked="f">
                  <v:textbox style="mso-fit-shape-to-text:t">
                    <w:txbxContent>
                      <w:p w:rsidR="0001403D" w:rsidRPr="0001403D" w:rsidRDefault="005A3792" w:rsidP="005A3792">
                        <w:pPr>
                          <w:jc w:val="center"/>
                          <w:rPr>
                            <w:sz w:val="18"/>
                          </w:rPr>
                        </w:pPr>
                        <w:r>
                          <w:rPr>
                            <w:rFonts w:hint="eastAsia"/>
                            <w:sz w:val="18"/>
                          </w:rPr>
                          <w:t>捨印</w:t>
                        </w:r>
                      </w:p>
                    </w:txbxContent>
                  </v:textbox>
                </v:shape>
              </v:group>
            </w:pict>
          </mc:Fallback>
        </mc:AlternateContent>
      </w:r>
      <w:r w:rsidR="002F29A0" w:rsidRPr="0067365F">
        <w:rPr>
          <w:rFonts w:ascii="ＭＳ 明朝" w:hAnsi="ＭＳ 明朝" w:hint="eastAsia"/>
          <w:sz w:val="22"/>
          <w:szCs w:val="22"/>
        </w:rPr>
        <w:t>品川区長あて</w:t>
      </w:r>
    </w:p>
    <w:p w:rsidR="00B86340" w:rsidRDefault="002F29A0" w:rsidP="00B86340">
      <w:pPr>
        <w:jc w:val="center"/>
        <w:rPr>
          <w:rFonts w:ascii="ＭＳ 明朝" w:hAnsi="ＭＳ 明朝"/>
          <w:sz w:val="24"/>
          <w:szCs w:val="21"/>
        </w:rPr>
      </w:pPr>
      <w:r w:rsidRPr="002F29A0">
        <w:rPr>
          <w:rFonts w:ascii="ＭＳ 明朝" w:hAnsi="ＭＳ 明朝" w:hint="eastAsia"/>
          <w:sz w:val="24"/>
          <w:szCs w:val="21"/>
        </w:rPr>
        <w:t>誓</w:t>
      </w:r>
      <w:r>
        <w:rPr>
          <w:rFonts w:ascii="ＭＳ 明朝" w:hAnsi="ＭＳ 明朝" w:hint="eastAsia"/>
          <w:sz w:val="24"/>
          <w:szCs w:val="21"/>
        </w:rPr>
        <w:t xml:space="preserve">　　　</w:t>
      </w:r>
      <w:r w:rsidRPr="002F29A0">
        <w:rPr>
          <w:rFonts w:ascii="ＭＳ 明朝" w:hAnsi="ＭＳ 明朝" w:hint="eastAsia"/>
          <w:sz w:val="24"/>
          <w:szCs w:val="21"/>
        </w:rPr>
        <w:t>約</w:t>
      </w:r>
      <w:r>
        <w:rPr>
          <w:rFonts w:ascii="ＭＳ 明朝" w:hAnsi="ＭＳ 明朝" w:hint="eastAsia"/>
          <w:sz w:val="24"/>
          <w:szCs w:val="21"/>
        </w:rPr>
        <w:t xml:space="preserve">　　　</w:t>
      </w:r>
      <w:r w:rsidRPr="002F29A0">
        <w:rPr>
          <w:rFonts w:ascii="ＭＳ 明朝" w:hAnsi="ＭＳ 明朝" w:hint="eastAsia"/>
          <w:sz w:val="24"/>
          <w:szCs w:val="21"/>
        </w:rPr>
        <w:t>書</w:t>
      </w:r>
    </w:p>
    <w:p w:rsidR="002F29A0" w:rsidRPr="0067365F" w:rsidRDefault="0014266D" w:rsidP="002F29A0">
      <w:pPr>
        <w:ind w:firstLineChars="100" w:firstLine="220"/>
        <w:rPr>
          <w:rFonts w:ascii="ＭＳ 明朝" w:hAnsi="ＭＳ 明朝"/>
          <w:sz w:val="22"/>
          <w:szCs w:val="22"/>
        </w:rPr>
      </w:pPr>
      <w:bookmarkStart w:id="0" w:name="_GoBack"/>
      <w:bookmarkEnd w:id="0"/>
      <w:r>
        <w:rPr>
          <w:rFonts w:asciiTheme="minorEastAsia" w:hAnsiTheme="minorEastAsia" w:hint="eastAsia"/>
          <w:sz w:val="22"/>
          <w:szCs w:val="22"/>
        </w:rPr>
        <w:t>品川区が実施する令和４</w:t>
      </w:r>
      <w:r w:rsidR="002F29A0" w:rsidRPr="0067365F">
        <w:rPr>
          <w:rFonts w:asciiTheme="minorEastAsia" w:hAnsiTheme="minorEastAsia" w:hint="eastAsia"/>
          <w:sz w:val="22"/>
          <w:szCs w:val="22"/>
        </w:rPr>
        <w:t>年度</w:t>
      </w:r>
      <w:r>
        <w:rPr>
          <w:rFonts w:asciiTheme="minorEastAsia" w:hAnsiTheme="minorEastAsia" w:hint="eastAsia"/>
          <w:sz w:val="22"/>
          <w:szCs w:val="22"/>
        </w:rPr>
        <w:t>競争力強化</w:t>
      </w:r>
      <w:r w:rsidR="002A0DE3" w:rsidRPr="002A0DE3">
        <w:rPr>
          <w:rFonts w:asciiTheme="minorEastAsia" w:hAnsiTheme="minorEastAsia" w:hint="eastAsia"/>
          <w:sz w:val="22"/>
          <w:szCs w:val="22"/>
        </w:rPr>
        <w:t>支援事業における</w:t>
      </w:r>
      <w:r>
        <w:rPr>
          <w:rFonts w:asciiTheme="minorEastAsia" w:hAnsiTheme="minorEastAsia" w:hint="eastAsia"/>
          <w:sz w:val="22"/>
          <w:szCs w:val="22"/>
        </w:rPr>
        <w:t>ＤＸ</w:t>
      </w:r>
      <w:r w:rsidR="002A0DE3" w:rsidRPr="002A0DE3">
        <w:rPr>
          <w:rFonts w:asciiTheme="minorEastAsia" w:hAnsiTheme="minorEastAsia" w:hint="eastAsia"/>
          <w:sz w:val="22"/>
          <w:szCs w:val="22"/>
        </w:rPr>
        <w:t>推進助成申請</w:t>
      </w:r>
      <w:r w:rsidR="002F29A0" w:rsidRPr="0067365F">
        <w:rPr>
          <w:rFonts w:asciiTheme="minorEastAsia" w:hAnsiTheme="minorEastAsia" w:hint="eastAsia"/>
          <w:sz w:val="22"/>
          <w:szCs w:val="22"/>
        </w:rPr>
        <w:t>にあた</w:t>
      </w:r>
      <w:r w:rsidR="00635B22">
        <w:rPr>
          <w:rFonts w:asciiTheme="minorEastAsia" w:hAnsiTheme="minorEastAsia" w:hint="eastAsia"/>
          <w:sz w:val="22"/>
          <w:szCs w:val="22"/>
        </w:rPr>
        <w:t>り</w:t>
      </w:r>
      <w:r w:rsidR="00932E07">
        <w:rPr>
          <w:rFonts w:asciiTheme="minorEastAsia" w:hAnsiTheme="minorEastAsia" w:hint="eastAsia"/>
          <w:sz w:val="22"/>
          <w:szCs w:val="22"/>
        </w:rPr>
        <w:t>、申請書に虚偽記載がないこと、申請者及び共同申請者が次の１～</w:t>
      </w:r>
      <w:r w:rsidR="009F575F">
        <w:rPr>
          <w:rFonts w:asciiTheme="minorEastAsia" w:hAnsiTheme="minorEastAsia" w:hint="eastAsia"/>
          <w:sz w:val="22"/>
          <w:szCs w:val="22"/>
        </w:rPr>
        <w:t>１２</w:t>
      </w:r>
      <w:r w:rsidR="002F29A0" w:rsidRPr="0067365F">
        <w:rPr>
          <w:rFonts w:asciiTheme="minorEastAsia" w:hAnsiTheme="minorEastAsia" w:hint="eastAsia"/>
          <w:sz w:val="22"/>
          <w:szCs w:val="22"/>
        </w:rPr>
        <w:t>を含む募集要項記載の申請要件</w:t>
      </w:r>
      <w:r w:rsidR="00997D60">
        <w:rPr>
          <w:rFonts w:asciiTheme="minorEastAsia" w:hAnsiTheme="minorEastAsia" w:hint="eastAsia"/>
          <w:sz w:val="22"/>
          <w:szCs w:val="22"/>
        </w:rPr>
        <w:t>等</w:t>
      </w:r>
      <w:r w:rsidR="002F29A0" w:rsidRPr="0067365F">
        <w:rPr>
          <w:rFonts w:asciiTheme="minorEastAsia" w:hAnsiTheme="minorEastAsia" w:hint="eastAsia"/>
          <w:sz w:val="22"/>
          <w:szCs w:val="22"/>
        </w:rPr>
        <w:t>の全てを満たしていることを確認した。</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6"/>
        <w:gridCol w:w="7808"/>
        <w:gridCol w:w="708"/>
      </w:tblGrid>
      <w:tr w:rsidR="002C4D29" w:rsidRPr="0067365F" w:rsidTr="002C4D29">
        <w:trPr>
          <w:trHeight w:val="435"/>
        </w:trPr>
        <w:tc>
          <w:tcPr>
            <w:tcW w:w="556" w:type="dxa"/>
          </w:tcPr>
          <w:p w:rsidR="002C4D29" w:rsidRPr="0067365F" w:rsidRDefault="002C4D29" w:rsidP="00016F86">
            <w:pPr>
              <w:jc w:val="center"/>
              <w:rPr>
                <w:rFonts w:ascii="ＭＳ 明朝" w:hAnsi="ＭＳ 明朝"/>
                <w:kern w:val="0"/>
                <w:sz w:val="22"/>
                <w:szCs w:val="22"/>
              </w:rPr>
            </w:pPr>
          </w:p>
        </w:tc>
        <w:tc>
          <w:tcPr>
            <w:tcW w:w="7808" w:type="dxa"/>
            <w:vAlign w:val="center"/>
          </w:tcPr>
          <w:p w:rsidR="002C4D29" w:rsidRPr="00662ACF" w:rsidRDefault="002C4D29" w:rsidP="00016F86">
            <w:pPr>
              <w:jc w:val="center"/>
              <w:rPr>
                <w:rFonts w:ascii="ＭＳ 明朝" w:hAnsi="ＭＳ 明朝"/>
                <w:sz w:val="20"/>
                <w:szCs w:val="22"/>
              </w:rPr>
            </w:pPr>
            <w:r w:rsidRPr="00662ACF">
              <w:rPr>
                <w:rFonts w:ascii="ＭＳ 明朝" w:hAnsi="ＭＳ 明朝" w:hint="eastAsia"/>
                <w:sz w:val="20"/>
                <w:szCs w:val="22"/>
              </w:rPr>
              <w:t>項目</w:t>
            </w:r>
          </w:p>
        </w:tc>
        <w:tc>
          <w:tcPr>
            <w:tcW w:w="708" w:type="dxa"/>
            <w:vAlign w:val="center"/>
          </w:tcPr>
          <w:p w:rsidR="002C4D29" w:rsidRPr="00662ACF" w:rsidRDefault="002C4D29" w:rsidP="00016F86">
            <w:pPr>
              <w:jc w:val="center"/>
              <w:rPr>
                <w:rFonts w:ascii="ＭＳ 明朝" w:hAnsi="ＭＳ 明朝"/>
                <w:sz w:val="20"/>
                <w:szCs w:val="22"/>
              </w:rPr>
            </w:pPr>
            <w:r w:rsidRPr="00662ACF">
              <w:rPr>
                <w:rFonts w:ascii="ＭＳ 明朝" w:hAnsi="ＭＳ 明朝" w:hint="eastAsia"/>
                <w:sz w:val="20"/>
                <w:szCs w:val="22"/>
              </w:rPr>
              <w:t>ﾁｪｯｸ欄</w:t>
            </w:r>
          </w:p>
        </w:tc>
      </w:tr>
      <w:tr w:rsidR="002C4D29" w:rsidRPr="0067365F" w:rsidTr="002C4D29">
        <w:trPr>
          <w:trHeight w:val="813"/>
        </w:trPr>
        <w:tc>
          <w:tcPr>
            <w:tcW w:w="556" w:type="dxa"/>
            <w:vAlign w:val="center"/>
          </w:tcPr>
          <w:p w:rsidR="002C4D29" w:rsidRPr="0067365F" w:rsidRDefault="002C4D29" w:rsidP="00D77BC4">
            <w:pPr>
              <w:jc w:val="center"/>
              <w:rPr>
                <w:rFonts w:ascii="ＭＳ 明朝" w:hAnsi="ＭＳ 明朝"/>
                <w:sz w:val="22"/>
                <w:szCs w:val="22"/>
              </w:rPr>
            </w:pPr>
            <w:r w:rsidRPr="0067365F">
              <w:rPr>
                <w:rFonts w:ascii="ＭＳ 明朝" w:hAnsi="ＭＳ 明朝" w:hint="eastAsia"/>
                <w:sz w:val="22"/>
                <w:szCs w:val="22"/>
              </w:rPr>
              <w:t>１</w:t>
            </w:r>
          </w:p>
        </w:tc>
        <w:tc>
          <w:tcPr>
            <w:tcW w:w="7808" w:type="dxa"/>
            <w:vAlign w:val="center"/>
          </w:tcPr>
          <w:p w:rsidR="002C4D29" w:rsidRPr="00662ACF" w:rsidRDefault="002C4D29" w:rsidP="002F29A0">
            <w:pPr>
              <w:ind w:leftChars="100" w:left="210"/>
              <w:rPr>
                <w:rFonts w:asciiTheme="minorEastAsia" w:hAnsiTheme="minorEastAsia"/>
                <w:szCs w:val="21"/>
              </w:rPr>
            </w:pPr>
            <w:r w:rsidRPr="00662ACF">
              <w:rPr>
                <w:rFonts w:asciiTheme="minorEastAsia" w:hAnsiTheme="minorEastAsia" w:hint="eastAsia"/>
                <w:szCs w:val="21"/>
              </w:rPr>
              <w:t>次の（１）～（４）のいずれかに該当する法</w:t>
            </w:r>
            <w:r w:rsidR="0003292E">
              <w:rPr>
                <w:rFonts w:asciiTheme="minorEastAsia" w:hAnsiTheme="minorEastAsia" w:hint="eastAsia"/>
                <w:szCs w:val="21"/>
              </w:rPr>
              <w:t>人（中小企業基本法に規定する中小企業）又は個人事業者であり、品川区内に主たる事業所を有し、引き続き１</w:t>
            </w:r>
            <w:r w:rsidRPr="00662ACF">
              <w:rPr>
                <w:rFonts w:asciiTheme="minorEastAsia" w:hAnsiTheme="minorEastAsia" w:hint="eastAsia"/>
                <w:szCs w:val="21"/>
              </w:rPr>
              <w:t>年以上事業を営んでいる。</w:t>
            </w:r>
          </w:p>
          <w:p w:rsidR="0003292E" w:rsidRPr="0003292E" w:rsidRDefault="0003292E" w:rsidP="0003292E">
            <w:pPr>
              <w:pStyle w:val="a9"/>
              <w:numPr>
                <w:ilvl w:val="0"/>
                <w:numId w:val="4"/>
              </w:numPr>
              <w:tabs>
                <w:tab w:val="left" w:pos="993"/>
              </w:tabs>
              <w:ind w:leftChars="0"/>
              <w:rPr>
                <w:rFonts w:asciiTheme="minorEastAsia" w:hAnsiTheme="minorEastAsia"/>
                <w:kern w:val="0"/>
                <w:szCs w:val="21"/>
              </w:rPr>
            </w:pPr>
            <w:r w:rsidRPr="0003292E">
              <w:rPr>
                <w:rFonts w:asciiTheme="minorEastAsia" w:hAnsiTheme="minorEastAsia" w:hint="eastAsia"/>
                <w:kern w:val="0"/>
                <w:szCs w:val="21"/>
              </w:rPr>
              <w:t>資本金の額もしくは出資の総額が</w:t>
            </w:r>
            <w:r>
              <w:rPr>
                <w:rFonts w:asciiTheme="minorEastAsia" w:hAnsiTheme="minorEastAsia" w:hint="eastAsia"/>
                <w:kern w:val="0"/>
                <w:szCs w:val="21"/>
              </w:rPr>
              <w:t>３</w:t>
            </w:r>
            <w:r w:rsidRPr="0003292E">
              <w:rPr>
                <w:rFonts w:asciiTheme="minorEastAsia" w:hAnsiTheme="minorEastAsia" w:hint="eastAsia"/>
                <w:kern w:val="0"/>
                <w:szCs w:val="21"/>
              </w:rPr>
              <w:t>億円以下または従業員の数が300人</w:t>
            </w:r>
          </w:p>
          <w:p w:rsidR="0003292E" w:rsidRPr="0003292E" w:rsidRDefault="0003292E" w:rsidP="0003292E">
            <w:pPr>
              <w:pStyle w:val="a9"/>
              <w:tabs>
                <w:tab w:val="left" w:pos="993"/>
              </w:tabs>
              <w:ind w:leftChars="0" w:left="780"/>
              <w:rPr>
                <w:rFonts w:asciiTheme="minorEastAsia" w:hAnsiTheme="minorEastAsia"/>
                <w:kern w:val="0"/>
                <w:szCs w:val="21"/>
              </w:rPr>
            </w:pPr>
            <w:r w:rsidRPr="0003292E">
              <w:rPr>
                <w:rFonts w:asciiTheme="minorEastAsia" w:hAnsiTheme="minorEastAsia" w:hint="eastAsia"/>
                <w:kern w:val="0"/>
                <w:szCs w:val="21"/>
              </w:rPr>
              <w:t>以下の製造業者（以下「中小製造業者」という。）である。</w:t>
            </w:r>
          </w:p>
          <w:p w:rsidR="0003292E" w:rsidRPr="0003292E" w:rsidRDefault="0003292E" w:rsidP="0003292E">
            <w:pPr>
              <w:pStyle w:val="a9"/>
              <w:numPr>
                <w:ilvl w:val="0"/>
                <w:numId w:val="4"/>
              </w:numPr>
              <w:tabs>
                <w:tab w:val="left" w:pos="993"/>
              </w:tabs>
              <w:ind w:leftChars="0"/>
              <w:rPr>
                <w:rFonts w:asciiTheme="minorEastAsia" w:hAnsiTheme="minorEastAsia"/>
                <w:kern w:val="0"/>
                <w:szCs w:val="21"/>
              </w:rPr>
            </w:pPr>
            <w:r w:rsidRPr="0003292E">
              <w:rPr>
                <w:rFonts w:asciiTheme="minorEastAsia" w:hAnsiTheme="minorEastAsia" w:hint="eastAsia"/>
                <w:kern w:val="0"/>
                <w:szCs w:val="21"/>
              </w:rPr>
              <w:t>資本金の額もしくは出資の総額が３億円以下または従業員の数が300人</w:t>
            </w:r>
          </w:p>
          <w:p w:rsidR="0003292E" w:rsidRPr="0003292E" w:rsidRDefault="0003292E" w:rsidP="0003292E">
            <w:pPr>
              <w:pStyle w:val="a9"/>
              <w:tabs>
                <w:tab w:val="left" w:pos="993"/>
              </w:tabs>
              <w:ind w:leftChars="0" w:left="780"/>
              <w:rPr>
                <w:rFonts w:asciiTheme="minorEastAsia" w:hAnsiTheme="minorEastAsia"/>
                <w:kern w:val="0"/>
                <w:szCs w:val="21"/>
              </w:rPr>
            </w:pPr>
            <w:r w:rsidRPr="0003292E">
              <w:rPr>
                <w:rFonts w:asciiTheme="minorEastAsia" w:hAnsiTheme="minorEastAsia" w:hint="eastAsia"/>
                <w:kern w:val="0"/>
                <w:szCs w:val="21"/>
              </w:rPr>
              <w:t>以下の</w:t>
            </w:r>
            <w:r>
              <w:rPr>
                <w:rFonts w:asciiTheme="minorEastAsia" w:hAnsiTheme="minorEastAsia" w:hint="eastAsia"/>
                <w:kern w:val="0"/>
                <w:szCs w:val="21"/>
              </w:rPr>
              <w:t>情報サービス業者（以下「中小情報サービス業者」という）である</w:t>
            </w:r>
            <w:r w:rsidRPr="0003292E">
              <w:rPr>
                <w:rFonts w:asciiTheme="minorEastAsia" w:hAnsiTheme="minorEastAsia" w:hint="eastAsia"/>
                <w:kern w:val="0"/>
                <w:szCs w:val="21"/>
              </w:rPr>
              <w:t>。</w:t>
            </w:r>
          </w:p>
          <w:p w:rsidR="0003292E" w:rsidRPr="0003292E" w:rsidRDefault="0003292E" w:rsidP="0003292E">
            <w:pPr>
              <w:pStyle w:val="a9"/>
              <w:numPr>
                <w:ilvl w:val="0"/>
                <w:numId w:val="4"/>
              </w:numPr>
              <w:tabs>
                <w:tab w:val="left" w:pos="993"/>
              </w:tabs>
              <w:ind w:leftChars="0"/>
              <w:rPr>
                <w:rFonts w:asciiTheme="minorEastAsia" w:hAnsiTheme="minorEastAsia"/>
                <w:kern w:val="0"/>
                <w:szCs w:val="21"/>
              </w:rPr>
            </w:pPr>
            <w:r w:rsidRPr="0003292E">
              <w:rPr>
                <w:rFonts w:asciiTheme="minorEastAsia" w:hAnsiTheme="minorEastAsia" w:hint="eastAsia"/>
                <w:kern w:val="0"/>
                <w:szCs w:val="21"/>
              </w:rPr>
              <w:t>中小製造業者もしくは中小情報サービス業者を中心とするグループで</w:t>
            </w:r>
          </w:p>
          <w:p w:rsidR="0003292E" w:rsidRPr="0003292E" w:rsidRDefault="0003292E" w:rsidP="0003292E">
            <w:pPr>
              <w:pStyle w:val="a9"/>
              <w:tabs>
                <w:tab w:val="left" w:pos="993"/>
              </w:tabs>
              <w:ind w:leftChars="0" w:left="780"/>
              <w:rPr>
                <w:rFonts w:asciiTheme="minorEastAsia" w:hAnsiTheme="minorEastAsia"/>
                <w:kern w:val="0"/>
                <w:szCs w:val="21"/>
              </w:rPr>
            </w:pPr>
            <w:r>
              <w:rPr>
                <w:rFonts w:asciiTheme="minorEastAsia" w:hAnsiTheme="minorEastAsia" w:hint="eastAsia"/>
                <w:kern w:val="0"/>
                <w:szCs w:val="21"/>
              </w:rPr>
              <w:t>ある</w:t>
            </w:r>
            <w:r w:rsidRPr="0003292E">
              <w:rPr>
                <w:rFonts w:asciiTheme="minorEastAsia" w:hAnsiTheme="minorEastAsia" w:hint="eastAsia"/>
                <w:kern w:val="0"/>
                <w:szCs w:val="21"/>
              </w:rPr>
              <w:t>。</w:t>
            </w:r>
          </w:p>
          <w:p w:rsidR="0003292E" w:rsidRPr="00997D60" w:rsidRDefault="0003292E" w:rsidP="0003292E">
            <w:pPr>
              <w:pStyle w:val="a9"/>
              <w:numPr>
                <w:ilvl w:val="0"/>
                <w:numId w:val="4"/>
              </w:numPr>
              <w:ind w:leftChars="0"/>
              <w:rPr>
                <w:rFonts w:asciiTheme="minorEastAsia" w:hAnsiTheme="minorEastAsia"/>
                <w:kern w:val="0"/>
                <w:szCs w:val="21"/>
              </w:rPr>
            </w:pPr>
            <w:r w:rsidRPr="0003292E">
              <w:rPr>
                <w:rFonts w:asciiTheme="minorEastAsia" w:hAnsiTheme="minorEastAsia" w:hint="eastAsia"/>
                <w:kern w:val="0"/>
                <w:szCs w:val="21"/>
              </w:rPr>
              <w:t>製造業もしくは情報サービス業を主に営む個人事業者である。</w:t>
            </w:r>
          </w:p>
        </w:tc>
        <w:tc>
          <w:tcPr>
            <w:tcW w:w="708" w:type="dxa"/>
            <w:vAlign w:val="center"/>
          </w:tcPr>
          <w:p w:rsidR="002C4D29" w:rsidRPr="0067365F" w:rsidRDefault="002C4D29" w:rsidP="00016F86">
            <w:pPr>
              <w:jc w:val="center"/>
              <w:rPr>
                <w:rFonts w:ascii="ＭＳ 明朝" w:hAnsi="ＭＳ 明朝"/>
                <w:sz w:val="22"/>
                <w:szCs w:val="22"/>
              </w:rPr>
            </w:pPr>
          </w:p>
        </w:tc>
      </w:tr>
      <w:tr w:rsidR="002C4D29" w:rsidRPr="0003292E" w:rsidTr="002C4D29">
        <w:trPr>
          <w:trHeight w:val="813"/>
        </w:trPr>
        <w:tc>
          <w:tcPr>
            <w:tcW w:w="556" w:type="dxa"/>
            <w:tcBorders>
              <w:bottom w:val="single" w:sz="4" w:space="0" w:color="auto"/>
            </w:tcBorders>
            <w:vAlign w:val="center"/>
          </w:tcPr>
          <w:p w:rsidR="002C4D29" w:rsidRPr="0067365F" w:rsidRDefault="002C4D29" w:rsidP="00D77BC4">
            <w:pPr>
              <w:jc w:val="center"/>
              <w:rPr>
                <w:rFonts w:ascii="ＭＳ 明朝" w:hAnsi="ＭＳ 明朝"/>
                <w:sz w:val="22"/>
                <w:szCs w:val="22"/>
              </w:rPr>
            </w:pPr>
            <w:r w:rsidRPr="0067365F">
              <w:rPr>
                <w:rFonts w:ascii="ＭＳ 明朝" w:hAnsi="ＭＳ 明朝" w:hint="eastAsia"/>
                <w:sz w:val="22"/>
                <w:szCs w:val="22"/>
              </w:rPr>
              <w:t>２</w:t>
            </w:r>
          </w:p>
        </w:tc>
        <w:tc>
          <w:tcPr>
            <w:tcW w:w="7808" w:type="dxa"/>
            <w:tcBorders>
              <w:bottom w:val="single" w:sz="4" w:space="0" w:color="auto"/>
            </w:tcBorders>
            <w:vAlign w:val="center"/>
          </w:tcPr>
          <w:p w:rsidR="002C4D29" w:rsidRPr="00662ACF" w:rsidRDefault="00997D60" w:rsidP="002F29A0">
            <w:pPr>
              <w:ind w:firstLineChars="100" w:firstLine="210"/>
              <w:rPr>
                <w:rFonts w:asciiTheme="minorEastAsia" w:hAnsiTheme="minorEastAsia"/>
                <w:szCs w:val="21"/>
              </w:rPr>
            </w:pPr>
            <w:r>
              <w:rPr>
                <w:rFonts w:asciiTheme="minorEastAsia" w:hAnsiTheme="minorEastAsia" w:hint="eastAsia"/>
                <w:szCs w:val="21"/>
              </w:rPr>
              <w:t>次の（１）～（４</w:t>
            </w:r>
            <w:r w:rsidR="002C4D29" w:rsidRPr="00662ACF">
              <w:rPr>
                <w:rFonts w:asciiTheme="minorEastAsia" w:hAnsiTheme="minorEastAsia" w:hint="eastAsia"/>
                <w:szCs w:val="21"/>
              </w:rPr>
              <w:t>）の要件について、全てを満たしている。</w:t>
            </w:r>
          </w:p>
          <w:p w:rsidR="002C4D29" w:rsidRPr="00662ACF" w:rsidRDefault="002C4D29" w:rsidP="002F29A0">
            <w:pPr>
              <w:rPr>
                <w:rFonts w:asciiTheme="minorEastAsia" w:hAnsiTheme="minorEastAsia"/>
                <w:szCs w:val="21"/>
              </w:rPr>
            </w:pPr>
            <w:r w:rsidRPr="00662ACF">
              <w:rPr>
                <w:rFonts w:asciiTheme="minorEastAsia" w:hAnsiTheme="minorEastAsia" w:hint="eastAsia"/>
                <w:szCs w:val="21"/>
              </w:rPr>
              <w:t>（※みなし大企業でない）</w:t>
            </w:r>
          </w:p>
          <w:p w:rsidR="0003292E" w:rsidRDefault="0003292E" w:rsidP="0003292E">
            <w:pPr>
              <w:ind w:leftChars="183" w:left="699" w:hangingChars="150" w:hanging="315"/>
              <w:rPr>
                <w:rFonts w:asciiTheme="minorEastAsia" w:hAnsiTheme="minorEastAsia"/>
                <w:szCs w:val="21"/>
              </w:rPr>
            </w:pPr>
            <w:r>
              <w:rPr>
                <w:rFonts w:asciiTheme="minorEastAsia" w:hAnsiTheme="minorEastAsia" w:hint="eastAsia"/>
                <w:szCs w:val="21"/>
              </w:rPr>
              <w:t>(1)</w:t>
            </w:r>
            <w:r w:rsidR="00D74AD0">
              <w:rPr>
                <w:rFonts w:asciiTheme="minorEastAsia" w:hAnsiTheme="minorEastAsia" w:hint="eastAsia"/>
                <w:szCs w:val="21"/>
              </w:rPr>
              <w:t>大企業が単独で発行済株式総数又は出資総額の１／２</w:t>
            </w:r>
            <w:r w:rsidR="002C4D29" w:rsidRPr="00662ACF">
              <w:rPr>
                <w:rFonts w:asciiTheme="minorEastAsia" w:hAnsiTheme="minorEastAsia" w:hint="eastAsia"/>
                <w:szCs w:val="21"/>
              </w:rPr>
              <w:t>以上を所有又は出資していない。</w:t>
            </w:r>
          </w:p>
          <w:p w:rsidR="0003292E" w:rsidRDefault="0003292E" w:rsidP="0003292E">
            <w:pPr>
              <w:ind w:leftChars="183" w:left="699" w:hangingChars="150" w:hanging="315"/>
              <w:rPr>
                <w:rFonts w:asciiTheme="minorEastAsia" w:hAnsiTheme="minorEastAsia"/>
                <w:szCs w:val="21"/>
              </w:rPr>
            </w:pPr>
            <w:r>
              <w:rPr>
                <w:rFonts w:asciiTheme="minorEastAsia" w:hAnsiTheme="minorEastAsia" w:hint="eastAsia"/>
                <w:szCs w:val="21"/>
              </w:rPr>
              <w:t>(</w:t>
            </w:r>
            <w:r>
              <w:rPr>
                <w:rFonts w:asciiTheme="minorEastAsia" w:hAnsiTheme="minorEastAsia"/>
                <w:szCs w:val="21"/>
              </w:rPr>
              <w:t>2)</w:t>
            </w:r>
            <w:r w:rsidR="00D74AD0">
              <w:rPr>
                <w:rFonts w:asciiTheme="minorEastAsia" w:hAnsiTheme="minorEastAsia" w:hint="eastAsia"/>
                <w:szCs w:val="21"/>
              </w:rPr>
              <w:t>大企業が複数で発行済株式総数又は出資総額の２／３</w:t>
            </w:r>
            <w:r w:rsidR="002C4D29" w:rsidRPr="00662ACF">
              <w:rPr>
                <w:rFonts w:asciiTheme="minorEastAsia" w:hAnsiTheme="minorEastAsia" w:hint="eastAsia"/>
                <w:szCs w:val="21"/>
              </w:rPr>
              <w:t>以上を所有又は出資していない。</w:t>
            </w:r>
          </w:p>
          <w:p w:rsidR="002C4D29" w:rsidRDefault="0003292E" w:rsidP="0003292E">
            <w:pPr>
              <w:ind w:leftChars="183" w:left="699" w:hangingChars="150" w:hanging="315"/>
              <w:rPr>
                <w:rFonts w:asciiTheme="minorEastAsia" w:hAnsiTheme="minorEastAsia"/>
                <w:szCs w:val="21"/>
              </w:rPr>
            </w:pPr>
            <w:r>
              <w:rPr>
                <w:rFonts w:asciiTheme="minorEastAsia" w:hAnsiTheme="minorEastAsia" w:hint="eastAsia"/>
                <w:szCs w:val="21"/>
              </w:rPr>
              <w:t>(</w:t>
            </w:r>
            <w:r>
              <w:rPr>
                <w:rFonts w:asciiTheme="minorEastAsia" w:hAnsiTheme="minorEastAsia"/>
                <w:szCs w:val="21"/>
              </w:rPr>
              <w:t>3)</w:t>
            </w:r>
            <w:r w:rsidR="002C4D29" w:rsidRPr="00662ACF">
              <w:rPr>
                <w:rFonts w:asciiTheme="minorEastAsia" w:hAnsiTheme="minorEastAsia" w:hint="eastAsia"/>
                <w:szCs w:val="21"/>
              </w:rPr>
              <w:t>自社の役員総数の２分の１以上を大企業の役員又は職員が兼務していない。</w:t>
            </w:r>
          </w:p>
          <w:p w:rsidR="002C4D29" w:rsidRPr="00997D60" w:rsidRDefault="00997D60" w:rsidP="00997D60">
            <w:pPr>
              <w:ind w:leftChars="183" w:left="699" w:hangingChars="150" w:hanging="315"/>
              <w:rPr>
                <w:rFonts w:asciiTheme="minorEastAsia" w:hAnsiTheme="minorEastAsia"/>
                <w:szCs w:val="21"/>
              </w:rPr>
            </w:pPr>
            <w:r>
              <w:rPr>
                <w:rFonts w:asciiTheme="minorEastAsia" w:hAnsiTheme="minorEastAsia" w:hint="eastAsia"/>
                <w:szCs w:val="21"/>
              </w:rPr>
              <w:t>(4)大企業が実質的に経営に参画していない。</w:t>
            </w:r>
          </w:p>
        </w:tc>
        <w:tc>
          <w:tcPr>
            <w:tcW w:w="708" w:type="dxa"/>
            <w:tcBorders>
              <w:bottom w:val="single" w:sz="4" w:space="0" w:color="auto"/>
            </w:tcBorders>
            <w:vAlign w:val="center"/>
          </w:tcPr>
          <w:p w:rsidR="002C4D29" w:rsidRPr="0067365F" w:rsidRDefault="002C4D29" w:rsidP="00016F86">
            <w:pPr>
              <w:jc w:val="center"/>
              <w:rPr>
                <w:rFonts w:ascii="ＭＳ 明朝" w:hAnsi="ＭＳ 明朝"/>
                <w:sz w:val="22"/>
                <w:szCs w:val="22"/>
              </w:rPr>
            </w:pPr>
          </w:p>
        </w:tc>
      </w:tr>
      <w:tr w:rsidR="00997D60" w:rsidRPr="0067365F" w:rsidTr="002C4D29">
        <w:trPr>
          <w:trHeight w:val="756"/>
        </w:trPr>
        <w:tc>
          <w:tcPr>
            <w:tcW w:w="556" w:type="dxa"/>
            <w:vAlign w:val="center"/>
          </w:tcPr>
          <w:p w:rsidR="00997D60" w:rsidRPr="0067365F" w:rsidRDefault="00997D60" w:rsidP="00D77BC4">
            <w:pPr>
              <w:jc w:val="center"/>
              <w:rPr>
                <w:rFonts w:ascii="ＭＳ 明朝" w:hAnsi="ＭＳ 明朝"/>
                <w:sz w:val="22"/>
                <w:szCs w:val="22"/>
              </w:rPr>
            </w:pPr>
            <w:r>
              <w:rPr>
                <w:rFonts w:ascii="ＭＳ 明朝" w:hAnsi="ＭＳ 明朝" w:hint="eastAsia"/>
                <w:sz w:val="22"/>
                <w:szCs w:val="22"/>
              </w:rPr>
              <w:t>３</w:t>
            </w:r>
          </w:p>
        </w:tc>
        <w:tc>
          <w:tcPr>
            <w:tcW w:w="7808" w:type="dxa"/>
            <w:vAlign w:val="center"/>
          </w:tcPr>
          <w:p w:rsidR="00997D60" w:rsidRPr="00662ACF" w:rsidRDefault="00997D60" w:rsidP="00997D60">
            <w:pPr>
              <w:ind w:firstLineChars="100" w:firstLine="210"/>
              <w:rPr>
                <w:rFonts w:asciiTheme="minorEastAsia" w:hAnsiTheme="minorEastAsia"/>
                <w:szCs w:val="21"/>
              </w:rPr>
            </w:pPr>
            <w:r w:rsidRPr="00997D60">
              <w:rPr>
                <w:rFonts w:asciiTheme="minorEastAsia" w:hAnsiTheme="minorEastAsia" w:hint="eastAsia"/>
                <w:szCs w:val="21"/>
              </w:rPr>
              <w:t>グループによる申請である場合、構成企業の２／３以上が中小製造業者もしくは中小情報サービス</w:t>
            </w:r>
            <w:r>
              <w:rPr>
                <w:rFonts w:asciiTheme="minorEastAsia" w:hAnsiTheme="minorEastAsia" w:hint="eastAsia"/>
                <w:szCs w:val="21"/>
              </w:rPr>
              <w:t>業者であり、申請者が経費全体の１／２以上を負担している。</w:t>
            </w:r>
          </w:p>
        </w:tc>
        <w:tc>
          <w:tcPr>
            <w:tcW w:w="708" w:type="dxa"/>
            <w:vAlign w:val="center"/>
          </w:tcPr>
          <w:p w:rsidR="00997D60" w:rsidRPr="0067365F" w:rsidRDefault="00997D60" w:rsidP="00016F86">
            <w:pPr>
              <w:jc w:val="center"/>
              <w:rPr>
                <w:rFonts w:ascii="ＭＳ 明朝" w:hAnsi="ＭＳ 明朝"/>
                <w:sz w:val="22"/>
                <w:szCs w:val="22"/>
              </w:rPr>
            </w:pPr>
          </w:p>
        </w:tc>
      </w:tr>
      <w:tr w:rsidR="002C4D29" w:rsidRPr="0067365F" w:rsidTr="002C4D29">
        <w:trPr>
          <w:trHeight w:val="756"/>
        </w:trPr>
        <w:tc>
          <w:tcPr>
            <w:tcW w:w="556" w:type="dxa"/>
            <w:vAlign w:val="center"/>
          </w:tcPr>
          <w:p w:rsidR="002C4D29" w:rsidRPr="0067365F" w:rsidRDefault="00D74AD0" w:rsidP="00D77BC4">
            <w:pPr>
              <w:jc w:val="center"/>
              <w:rPr>
                <w:rFonts w:ascii="ＭＳ 明朝" w:hAnsi="ＭＳ 明朝"/>
                <w:sz w:val="22"/>
                <w:szCs w:val="22"/>
              </w:rPr>
            </w:pPr>
            <w:r>
              <w:rPr>
                <w:rFonts w:ascii="ＭＳ 明朝" w:hAnsi="ＭＳ 明朝" w:hint="eastAsia"/>
                <w:sz w:val="22"/>
                <w:szCs w:val="22"/>
              </w:rPr>
              <w:t>４</w:t>
            </w:r>
          </w:p>
        </w:tc>
        <w:tc>
          <w:tcPr>
            <w:tcW w:w="7808" w:type="dxa"/>
            <w:vAlign w:val="center"/>
          </w:tcPr>
          <w:p w:rsidR="002C4D29" w:rsidRPr="00662ACF" w:rsidRDefault="002C4D29" w:rsidP="00997D60">
            <w:pPr>
              <w:ind w:firstLineChars="100" w:firstLine="210"/>
              <w:rPr>
                <w:rFonts w:asciiTheme="minorEastAsia" w:hAnsiTheme="minorEastAsia"/>
                <w:szCs w:val="21"/>
              </w:rPr>
            </w:pPr>
            <w:r w:rsidRPr="00662ACF">
              <w:rPr>
                <w:rFonts w:asciiTheme="minorEastAsia" w:hAnsiTheme="minorEastAsia" w:hint="eastAsia"/>
                <w:szCs w:val="21"/>
              </w:rPr>
              <w:t>法人都民税および法人事業税（個人の場合は個人事業税および住民税）を滞納していない</w:t>
            </w:r>
            <w:r w:rsidRPr="00662ACF">
              <w:rPr>
                <w:rFonts w:hAnsi="ＭＳ 明朝" w:hint="eastAsia"/>
                <w:szCs w:val="21"/>
                <w:lang w:val="x-none"/>
              </w:rPr>
              <w:t>。</w:t>
            </w:r>
          </w:p>
        </w:tc>
        <w:tc>
          <w:tcPr>
            <w:tcW w:w="708" w:type="dxa"/>
            <w:vAlign w:val="center"/>
          </w:tcPr>
          <w:p w:rsidR="002C4D29" w:rsidRPr="0067365F" w:rsidRDefault="002C4D29" w:rsidP="00016F86">
            <w:pPr>
              <w:jc w:val="center"/>
              <w:rPr>
                <w:rFonts w:ascii="ＭＳ 明朝" w:hAnsi="ＭＳ 明朝"/>
                <w:sz w:val="22"/>
                <w:szCs w:val="22"/>
              </w:rPr>
            </w:pPr>
          </w:p>
        </w:tc>
      </w:tr>
      <w:tr w:rsidR="002C4D29" w:rsidRPr="0067365F" w:rsidTr="009F575F">
        <w:trPr>
          <w:trHeight w:val="348"/>
        </w:trPr>
        <w:tc>
          <w:tcPr>
            <w:tcW w:w="556" w:type="dxa"/>
            <w:vAlign w:val="center"/>
          </w:tcPr>
          <w:p w:rsidR="002C4D29" w:rsidRPr="0067365F" w:rsidRDefault="00D74AD0" w:rsidP="00D77BC4">
            <w:pPr>
              <w:jc w:val="center"/>
              <w:rPr>
                <w:rFonts w:ascii="ＭＳ 明朝" w:hAnsi="ＭＳ 明朝"/>
                <w:sz w:val="22"/>
                <w:szCs w:val="22"/>
              </w:rPr>
            </w:pPr>
            <w:r>
              <w:rPr>
                <w:rFonts w:ascii="ＭＳ 明朝" w:hAnsi="ＭＳ 明朝" w:hint="eastAsia"/>
                <w:sz w:val="22"/>
                <w:szCs w:val="22"/>
              </w:rPr>
              <w:t>５</w:t>
            </w:r>
          </w:p>
        </w:tc>
        <w:tc>
          <w:tcPr>
            <w:tcW w:w="7808" w:type="dxa"/>
            <w:vAlign w:val="center"/>
          </w:tcPr>
          <w:p w:rsidR="002C4D29" w:rsidRPr="00662ACF" w:rsidRDefault="002C4D29" w:rsidP="002F29A0">
            <w:pPr>
              <w:ind w:firstLineChars="100" w:firstLine="210"/>
              <w:rPr>
                <w:rFonts w:asciiTheme="minorEastAsia" w:hAnsiTheme="minorEastAsia"/>
                <w:szCs w:val="21"/>
              </w:rPr>
            </w:pPr>
            <w:r w:rsidRPr="00662ACF">
              <w:rPr>
                <w:rFonts w:asciiTheme="minorEastAsia" w:hAnsiTheme="minorEastAsia" w:hint="eastAsia"/>
                <w:szCs w:val="21"/>
              </w:rPr>
              <w:t>品川区に対する使用料等の債務の支払いが滞っていない。</w:t>
            </w:r>
          </w:p>
        </w:tc>
        <w:tc>
          <w:tcPr>
            <w:tcW w:w="708" w:type="dxa"/>
            <w:vAlign w:val="center"/>
          </w:tcPr>
          <w:p w:rsidR="002C4D29" w:rsidRPr="0067365F" w:rsidRDefault="002C4D29" w:rsidP="00016F86">
            <w:pPr>
              <w:jc w:val="center"/>
              <w:rPr>
                <w:rFonts w:ascii="ＭＳ 明朝" w:hAnsi="ＭＳ 明朝"/>
                <w:sz w:val="22"/>
                <w:szCs w:val="22"/>
              </w:rPr>
            </w:pPr>
          </w:p>
        </w:tc>
      </w:tr>
      <w:tr w:rsidR="002C4D29" w:rsidRPr="0067365F" w:rsidTr="00997D60">
        <w:trPr>
          <w:trHeight w:val="417"/>
        </w:trPr>
        <w:tc>
          <w:tcPr>
            <w:tcW w:w="556" w:type="dxa"/>
            <w:vAlign w:val="center"/>
          </w:tcPr>
          <w:p w:rsidR="002C4D29" w:rsidRPr="0067365F" w:rsidRDefault="00D74AD0" w:rsidP="00D77BC4">
            <w:pPr>
              <w:jc w:val="center"/>
              <w:rPr>
                <w:rFonts w:ascii="ＭＳ 明朝" w:hAnsi="ＭＳ 明朝"/>
                <w:sz w:val="22"/>
                <w:szCs w:val="22"/>
              </w:rPr>
            </w:pPr>
            <w:r>
              <w:rPr>
                <w:rFonts w:ascii="ＭＳ 明朝" w:hAnsi="ＭＳ 明朝" w:hint="eastAsia"/>
                <w:sz w:val="22"/>
                <w:szCs w:val="22"/>
              </w:rPr>
              <w:t>６</w:t>
            </w:r>
          </w:p>
        </w:tc>
        <w:tc>
          <w:tcPr>
            <w:tcW w:w="7808" w:type="dxa"/>
            <w:vAlign w:val="center"/>
          </w:tcPr>
          <w:p w:rsidR="002C4D29" w:rsidRPr="00662ACF" w:rsidRDefault="002C4D29" w:rsidP="00E57668">
            <w:pPr>
              <w:rPr>
                <w:rFonts w:ascii="ＭＳ 明朝" w:hAnsi="ＭＳ 明朝"/>
                <w:szCs w:val="21"/>
              </w:rPr>
            </w:pPr>
            <w:r w:rsidRPr="00662ACF">
              <w:rPr>
                <w:rFonts w:asciiTheme="minorEastAsia" w:hAnsiTheme="minorEastAsia" w:hint="eastAsia"/>
                <w:szCs w:val="21"/>
              </w:rPr>
              <w:t>「風俗営業等の規制及び業務の適正化等に関する法律」による規制の対象でない。</w:t>
            </w:r>
          </w:p>
        </w:tc>
        <w:tc>
          <w:tcPr>
            <w:tcW w:w="708" w:type="dxa"/>
            <w:vAlign w:val="center"/>
          </w:tcPr>
          <w:p w:rsidR="002C4D29" w:rsidRPr="0067365F" w:rsidRDefault="002C4D29" w:rsidP="00016F86">
            <w:pPr>
              <w:jc w:val="center"/>
              <w:rPr>
                <w:rFonts w:ascii="ＭＳ 明朝" w:hAnsi="ＭＳ 明朝"/>
                <w:sz w:val="22"/>
                <w:szCs w:val="22"/>
              </w:rPr>
            </w:pPr>
          </w:p>
        </w:tc>
      </w:tr>
      <w:tr w:rsidR="002C4D29" w:rsidRPr="0067365F" w:rsidTr="002C4D29">
        <w:trPr>
          <w:trHeight w:val="672"/>
        </w:trPr>
        <w:tc>
          <w:tcPr>
            <w:tcW w:w="556" w:type="dxa"/>
            <w:vAlign w:val="center"/>
          </w:tcPr>
          <w:p w:rsidR="002C4D29" w:rsidRPr="0067365F" w:rsidRDefault="00D74AD0" w:rsidP="00D77BC4">
            <w:pPr>
              <w:jc w:val="center"/>
              <w:rPr>
                <w:rFonts w:ascii="ＭＳ 明朝" w:hAnsi="ＭＳ 明朝"/>
                <w:sz w:val="22"/>
                <w:szCs w:val="22"/>
              </w:rPr>
            </w:pPr>
            <w:r>
              <w:rPr>
                <w:rFonts w:ascii="ＭＳ 明朝" w:hAnsi="ＭＳ 明朝" w:hint="eastAsia"/>
                <w:sz w:val="22"/>
                <w:szCs w:val="22"/>
              </w:rPr>
              <w:t>７</w:t>
            </w:r>
          </w:p>
        </w:tc>
        <w:tc>
          <w:tcPr>
            <w:tcW w:w="7808" w:type="dxa"/>
            <w:vAlign w:val="center"/>
          </w:tcPr>
          <w:p w:rsidR="002C4D29" w:rsidRPr="00662ACF" w:rsidRDefault="002C4D29" w:rsidP="00662ACF">
            <w:pPr>
              <w:ind w:firstLineChars="100" w:firstLine="210"/>
              <w:rPr>
                <w:rFonts w:asciiTheme="minorEastAsia" w:hAnsiTheme="minorEastAsia"/>
                <w:szCs w:val="21"/>
              </w:rPr>
            </w:pPr>
            <w:r w:rsidRPr="00662ACF">
              <w:rPr>
                <w:rFonts w:asciiTheme="minorEastAsia" w:hAnsiTheme="minorEastAsia" w:hint="eastAsia"/>
                <w:szCs w:val="21"/>
              </w:rPr>
              <w:t>品川区暴力団排除条例に規定する暴力団または暴力団員もしくは暴力団関係者と密接な関係を有さない。</w:t>
            </w:r>
          </w:p>
        </w:tc>
        <w:tc>
          <w:tcPr>
            <w:tcW w:w="708" w:type="dxa"/>
            <w:vAlign w:val="center"/>
          </w:tcPr>
          <w:p w:rsidR="002C4D29" w:rsidRPr="00662ACF" w:rsidRDefault="002C4D29" w:rsidP="00016F86">
            <w:pPr>
              <w:jc w:val="center"/>
              <w:rPr>
                <w:rFonts w:ascii="ＭＳ 明朝" w:hAnsi="ＭＳ 明朝"/>
                <w:sz w:val="22"/>
                <w:szCs w:val="22"/>
              </w:rPr>
            </w:pPr>
          </w:p>
        </w:tc>
      </w:tr>
      <w:tr w:rsidR="009F575F" w:rsidRPr="0067365F" w:rsidTr="002C4D29">
        <w:trPr>
          <w:trHeight w:val="672"/>
        </w:trPr>
        <w:tc>
          <w:tcPr>
            <w:tcW w:w="556" w:type="dxa"/>
            <w:vAlign w:val="center"/>
          </w:tcPr>
          <w:p w:rsidR="009F575F" w:rsidRDefault="009F575F" w:rsidP="00D77BC4">
            <w:pPr>
              <w:jc w:val="center"/>
              <w:rPr>
                <w:rFonts w:ascii="ＭＳ 明朝" w:hAnsi="ＭＳ 明朝" w:hint="eastAsia"/>
                <w:sz w:val="22"/>
                <w:szCs w:val="22"/>
              </w:rPr>
            </w:pPr>
            <w:r>
              <w:rPr>
                <w:rFonts w:ascii="ＭＳ 明朝" w:hAnsi="ＭＳ 明朝" w:hint="eastAsia"/>
                <w:sz w:val="22"/>
                <w:szCs w:val="22"/>
              </w:rPr>
              <w:t>８</w:t>
            </w:r>
          </w:p>
        </w:tc>
        <w:tc>
          <w:tcPr>
            <w:tcW w:w="7808" w:type="dxa"/>
            <w:vAlign w:val="center"/>
          </w:tcPr>
          <w:p w:rsidR="009F575F" w:rsidRPr="00662ACF" w:rsidRDefault="009F575F" w:rsidP="009F575F">
            <w:pPr>
              <w:ind w:firstLineChars="100" w:firstLine="210"/>
              <w:rPr>
                <w:rFonts w:asciiTheme="minorEastAsia" w:hAnsiTheme="minorEastAsia" w:hint="eastAsia"/>
                <w:szCs w:val="21"/>
              </w:rPr>
            </w:pPr>
            <w:r w:rsidRPr="009F575F">
              <w:rPr>
                <w:rFonts w:asciiTheme="minorEastAsia" w:hAnsiTheme="minorEastAsia" w:hint="eastAsia"/>
                <w:szCs w:val="21"/>
              </w:rPr>
              <w:t>民事再生法または会社更生法による申立て等、助成事業の継続について不確実な状況で</w:t>
            </w:r>
            <w:r>
              <w:rPr>
                <w:rFonts w:asciiTheme="minorEastAsia" w:hAnsiTheme="minorEastAsia" w:hint="eastAsia"/>
                <w:szCs w:val="21"/>
              </w:rPr>
              <w:t>はない。</w:t>
            </w:r>
          </w:p>
        </w:tc>
        <w:tc>
          <w:tcPr>
            <w:tcW w:w="708" w:type="dxa"/>
            <w:vAlign w:val="center"/>
          </w:tcPr>
          <w:p w:rsidR="009F575F" w:rsidRPr="00662ACF" w:rsidRDefault="009F575F" w:rsidP="00016F86">
            <w:pPr>
              <w:jc w:val="center"/>
              <w:rPr>
                <w:rFonts w:ascii="ＭＳ 明朝" w:hAnsi="ＭＳ 明朝"/>
                <w:sz w:val="22"/>
                <w:szCs w:val="22"/>
              </w:rPr>
            </w:pPr>
          </w:p>
        </w:tc>
      </w:tr>
      <w:tr w:rsidR="002C4D29" w:rsidRPr="0067365F" w:rsidTr="009F575F">
        <w:trPr>
          <w:trHeight w:val="337"/>
        </w:trPr>
        <w:tc>
          <w:tcPr>
            <w:tcW w:w="556" w:type="dxa"/>
            <w:vAlign w:val="center"/>
          </w:tcPr>
          <w:p w:rsidR="002C4D29" w:rsidRPr="0067365F" w:rsidRDefault="009F575F" w:rsidP="00D77BC4">
            <w:pPr>
              <w:jc w:val="center"/>
              <w:rPr>
                <w:rFonts w:ascii="ＭＳ 明朝" w:hAnsi="ＭＳ 明朝"/>
                <w:sz w:val="22"/>
                <w:szCs w:val="22"/>
              </w:rPr>
            </w:pPr>
            <w:r>
              <w:rPr>
                <w:rFonts w:ascii="ＭＳ 明朝" w:hAnsi="ＭＳ 明朝" w:hint="eastAsia"/>
                <w:sz w:val="22"/>
                <w:szCs w:val="22"/>
              </w:rPr>
              <w:t>９</w:t>
            </w:r>
          </w:p>
        </w:tc>
        <w:tc>
          <w:tcPr>
            <w:tcW w:w="7808" w:type="dxa"/>
            <w:vAlign w:val="center"/>
          </w:tcPr>
          <w:p w:rsidR="002C4D29" w:rsidRPr="00662ACF" w:rsidRDefault="002C4D29" w:rsidP="002374F1">
            <w:pPr>
              <w:rPr>
                <w:rFonts w:ascii="ＭＳ 明朝" w:hAnsi="ＭＳ 明朝" w:cs="HG丸ｺﾞｼｯｸM-PRO"/>
                <w:kern w:val="0"/>
                <w:szCs w:val="21"/>
              </w:rPr>
            </w:pPr>
            <w:r w:rsidRPr="00662ACF">
              <w:rPr>
                <w:rFonts w:asciiTheme="minorEastAsia" w:hAnsiTheme="minorEastAsia" w:hint="eastAsia"/>
                <w:szCs w:val="21"/>
              </w:rPr>
              <w:t>本申請と同一テーマ・内容で他の公的機関から助成を受けていない。</w:t>
            </w:r>
          </w:p>
        </w:tc>
        <w:tc>
          <w:tcPr>
            <w:tcW w:w="708" w:type="dxa"/>
            <w:vAlign w:val="center"/>
          </w:tcPr>
          <w:p w:rsidR="002C4D29" w:rsidRPr="0067365F" w:rsidRDefault="002C4D29" w:rsidP="00016F86">
            <w:pPr>
              <w:jc w:val="center"/>
              <w:rPr>
                <w:rFonts w:ascii="ＭＳ 明朝" w:hAnsi="ＭＳ 明朝"/>
                <w:sz w:val="22"/>
                <w:szCs w:val="22"/>
              </w:rPr>
            </w:pPr>
          </w:p>
        </w:tc>
      </w:tr>
      <w:tr w:rsidR="002C4D29" w:rsidRPr="0067365F" w:rsidTr="00997D60">
        <w:trPr>
          <w:trHeight w:val="427"/>
        </w:trPr>
        <w:tc>
          <w:tcPr>
            <w:tcW w:w="556" w:type="dxa"/>
            <w:vAlign w:val="center"/>
          </w:tcPr>
          <w:p w:rsidR="002C4D29" w:rsidRDefault="009F575F" w:rsidP="00D77BC4">
            <w:pPr>
              <w:jc w:val="center"/>
              <w:rPr>
                <w:rFonts w:ascii="ＭＳ 明朝" w:hAnsi="ＭＳ 明朝"/>
                <w:sz w:val="22"/>
                <w:szCs w:val="22"/>
              </w:rPr>
            </w:pPr>
            <w:r>
              <w:rPr>
                <w:rFonts w:ascii="ＭＳ 明朝" w:hAnsi="ＭＳ 明朝" w:hint="eastAsia"/>
                <w:sz w:val="22"/>
                <w:szCs w:val="22"/>
              </w:rPr>
              <w:t>10</w:t>
            </w:r>
          </w:p>
        </w:tc>
        <w:tc>
          <w:tcPr>
            <w:tcW w:w="7808" w:type="dxa"/>
            <w:vAlign w:val="center"/>
          </w:tcPr>
          <w:p w:rsidR="002C4D29" w:rsidRPr="00662ACF" w:rsidRDefault="00997D60" w:rsidP="002374F1">
            <w:pPr>
              <w:rPr>
                <w:rFonts w:asciiTheme="minorEastAsia" w:hAnsiTheme="minorEastAsia"/>
                <w:szCs w:val="21"/>
              </w:rPr>
            </w:pPr>
            <w:r>
              <w:rPr>
                <w:rFonts w:asciiTheme="minorEastAsia" w:hAnsiTheme="minorEastAsia" w:hint="eastAsia"/>
                <w:szCs w:val="21"/>
              </w:rPr>
              <w:t>令和４年度品川区デジタル技術活用推進助成の助成対象になっていない。</w:t>
            </w:r>
          </w:p>
        </w:tc>
        <w:tc>
          <w:tcPr>
            <w:tcW w:w="708" w:type="dxa"/>
            <w:vAlign w:val="center"/>
          </w:tcPr>
          <w:p w:rsidR="002C4D29" w:rsidRPr="0067365F" w:rsidRDefault="002C4D29" w:rsidP="00016F86">
            <w:pPr>
              <w:jc w:val="center"/>
              <w:rPr>
                <w:rFonts w:ascii="ＭＳ 明朝" w:hAnsi="ＭＳ 明朝"/>
                <w:sz w:val="22"/>
                <w:szCs w:val="22"/>
              </w:rPr>
            </w:pPr>
          </w:p>
        </w:tc>
      </w:tr>
      <w:tr w:rsidR="00997D60" w:rsidRPr="0067365F" w:rsidTr="00997D60">
        <w:trPr>
          <w:trHeight w:val="689"/>
        </w:trPr>
        <w:tc>
          <w:tcPr>
            <w:tcW w:w="556" w:type="dxa"/>
            <w:vAlign w:val="center"/>
          </w:tcPr>
          <w:p w:rsidR="00997D60" w:rsidRDefault="009F575F" w:rsidP="00D77BC4">
            <w:pPr>
              <w:jc w:val="center"/>
              <w:rPr>
                <w:rFonts w:ascii="ＭＳ 明朝" w:hAnsi="ＭＳ 明朝"/>
                <w:sz w:val="22"/>
                <w:szCs w:val="22"/>
              </w:rPr>
            </w:pPr>
            <w:r>
              <w:rPr>
                <w:rFonts w:ascii="ＭＳ 明朝" w:hAnsi="ＭＳ 明朝" w:hint="eastAsia"/>
                <w:sz w:val="22"/>
                <w:szCs w:val="22"/>
              </w:rPr>
              <w:t>11</w:t>
            </w:r>
          </w:p>
        </w:tc>
        <w:tc>
          <w:tcPr>
            <w:tcW w:w="7808" w:type="dxa"/>
            <w:vAlign w:val="center"/>
          </w:tcPr>
          <w:p w:rsidR="00997D60" w:rsidRDefault="00997D60" w:rsidP="002374F1">
            <w:pPr>
              <w:rPr>
                <w:rFonts w:asciiTheme="minorEastAsia" w:hAnsiTheme="minorEastAsia"/>
                <w:szCs w:val="21"/>
              </w:rPr>
            </w:pPr>
            <w:r>
              <w:rPr>
                <w:rFonts w:asciiTheme="minorEastAsia" w:hAnsiTheme="minorEastAsia" w:hint="eastAsia"/>
                <w:szCs w:val="21"/>
              </w:rPr>
              <w:t>本助成金の申請前に品川区ＤＸ・デジタル技術活用推進事業におけるＤＸコーディネーター</w:t>
            </w:r>
            <w:r w:rsidR="00D74AD0">
              <w:rPr>
                <w:rFonts w:asciiTheme="minorEastAsia" w:hAnsiTheme="minorEastAsia" w:hint="eastAsia"/>
                <w:szCs w:val="21"/>
              </w:rPr>
              <w:t>の</w:t>
            </w:r>
            <w:r>
              <w:rPr>
                <w:rFonts w:asciiTheme="minorEastAsia" w:hAnsiTheme="minorEastAsia" w:hint="eastAsia"/>
                <w:szCs w:val="21"/>
              </w:rPr>
              <w:t>ヒアリングを受けている。</w:t>
            </w:r>
          </w:p>
        </w:tc>
        <w:tc>
          <w:tcPr>
            <w:tcW w:w="708" w:type="dxa"/>
            <w:vAlign w:val="center"/>
          </w:tcPr>
          <w:p w:rsidR="00997D60" w:rsidRPr="0067365F" w:rsidRDefault="00997D60" w:rsidP="00016F86">
            <w:pPr>
              <w:jc w:val="center"/>
              <w:rPr>
                <w:rFonts w:ascii="ＭＳ 明朝" w:hAnsi="ＭＳ 明朝"/>
                <w:sz w:val="22"/>
                <w:szCs w:val="22"/>
              </w:rPr>
            </w:pPr>
          </w:p>
        </w:tc>
      </w:tr>
      <w:tr w:rsidR="002C4D29" w:rsidRPr="0067365F" w:rsidTr="00997D60">
        <w:trPr>
          <w:trHeight w:val="412"/>
        </w:trPr>
        <w:tc>
          <w:tcPr>
            <w:tcW w:w="556" w:type="dxa"/>
            <w:vAlign w:val="center"/>
          </w:tcPr>
          <w:p w:rsidR="002C4D29" w:rsidRPr="0067365F" w:rsidRDefault="009F575F" w:rsidP="00D77BC4">
            <w:pPr>
              <w:jc w:val="center"/>
              <w:rPr>
                <w:rFonts w:ascii="ＭＳ 明朝" w:hAnsi="ＭＳ 明朝"/>
                <w:sz w:val="22"/>
                <w:szCs w:val="22"/>
              </w:rPr>
            </w:pPr>
            <w:r>
              <w:rPr>
                <w:rFonts w:ascii="ＭＳ 明朝" w:hAnsi="ＭＳ 明朝" w:hint="eastAsia"/>
                <w:sz w:val="22"/>
                <w:szCs w:val="22"/>
              </w:rPr>
              <w:t>12</w:t>
            </w:r>
          </w:p>
        </w:tc>
        <w:tc>
          <w:tcPr>
            <w:tcW w:w="7808" w:type="dxa"/>
            <w:vAlign w:val="center"/>
          </w:tcPr>
          <w:p w:rsidR="002C4D29" w:rsidRPr="00662ACF" w:rsidRDefault="002C4D29" w:rsidP="002374F1">
            <w:pPr>
              <w:rPr>
                <w:rFonts w:asciiTheme="minorEastAsia" w:hAnsiTheme="minorEastAsia"/>
                <w:szCs w:val="21"/>
              </w:rPr>
            </w:pPr>
            <w:r w:rsidRPr="00662ACF">
              <w:rPr>
                <w:rFonts w:asciiTheme="minorEastAsia" w:hAnsiTheme="minorEastAsia" w:hint="eastAsia"/>
                <w:szCs w:val="21"/>
              </w:rPr>
              <w:t>品川区産業振興施策に関するアンケートに回答することを了承する。</w:t>
            </w:r>
          </w:p>
        </w:tc>
        <w:tc>
          <w:tcPr>
            <w:tcW w:w="708" w:type="dxa"/>
            <w:vAlign w:val="center"/>
          </w:tcPr>
          <w:p w:rsidR="002C4D29" w:rsidRPr="0067365F" w:rsidRDefault="002C4D29" w:rsidP="00016F86">
            <w:pPr>
              <w:jc w:val="center"/>
              <w:rPr>
                <w:rFonts w:ascii="ＭＳ 明朝" w:hAnsi="ＭＳ 明朝"/>
                <w:sz w:val="22"/>
                <w:szCs w:val="22"/>
              </w:rPr>
            </w:pPr>
          </w:p>
        </w:tc>
      </w:tr>
    </w:tbl>
    <w:p w:rsidR="00D97855" w:rsidRPr="0067365F" w:rsidRDefault="00B86340" w:rsidP="00D97855">
      <w:pPr>
        <w:jc w:val="left"/>
        <w:rPr>
          <w:rFonts w:ascii="ＭＳ 明朝" w:hAnsi="ＭＳ 明朝"/>
          <w:sz w:val="22"/>
          <w:szCs w:val="22"/>
        </w:rPr>
      </w:pPr>
      <w:r w:rsidRPr="0067365F">
        <w:rPr>
          <w:rFonts w:ascii="ＭＳ 明朝" w:hAnsi="ＭＳ 明朝" w:hint="eastAsia"/>
          <w:sz w:val="22"/>
          <w:szCs w:val="22"/>
        </w:rPr>
        <w:t xml:space="preserve"> </w:t>
      </w:r>
      <w:r w:rsidR="0001403D">
        <w:rPr>
          <w:rFonts w:ascii="ＭＳ 明朝" w:hAnsi="ＭＳ 明朝" w:hint="eastAsia"/>
          <w:noProof/>
          <w:sz w:val="22"/>
          <w:szCs w:val="22"/>
        </w:rPr>
        <mc:AlternateContent>
          <mc:Choice Requires="wpg">
            <w:drawing>
              <wp:anchor distT="0" distB="0" distL="114300" distR="114300" simplePos="0" relativeHeight="251661312" behindDoc="0" locked="0" layoutInCell="1" allowOverlap="1" wp14:anchorId="75D18152" wp14:editId="015B286B">
                <wp:simplePos x="0" y="0"/>
                <wp:positionH relativeFrom="column">
                  <wp:posOffset>4976495</wp:posOffset>
                </wp:positionH>
                <wp:positionV relativeFrom="paragraph">
                  <wp:posOffset>0</wp:posOffset>
                </wp:positionV>
                <wp:extent cx="853440" cy="885825"/>
                <wp:effectExtent l="0" t="0" r="22860" b="28575"/>
                <wp:wrapNone/>
                <wp:docPr id="1" name="グループ化 1"/>
                <wp:cNvGraphicFramePr/>
                <a:graphic xmlns:a="http://schemas.openxmlformats.org/drawingml/2006/main">
                  <a:graphicData uri="http://schemas.microsoft.com/office/word/2010/wordprocessingGroup">
                    <wpg:wgp>
                      <wpg:cNvGrpSpPr/>
                      <wpg:grpSpPr>
                        <a:xfrm>
                          <a:off x="0" y="0"/>
                          <a:ext cx="853440" cy="885825"/>
                          <a:chOff x="0" y="0"/>
                          <a:chExt cx="853440" cy="885825"/>
                        </a:xfrm>
                      </wpg:grpSpPr>
                      <wps:wsp>
                        <wps:cNvPr id="8" name="円/楕円 8"/>
                        <wps:cNvSpPr>
                          <a:spLocks noChangeArrowheads="1"/>
                        </wps:cNvSpPr>
                        <wps:spPr bwMode="auto">
                          <a:xfrm>
                            <a:off x="0" y="47625"/>
                            <a:ext cx="853440" cy="838200"/>
                          </a:xfrm>
                          <a:prstGeom prst="ellipse">
                            <a:avLst/>
                          </a:prstGeom>
                          <a:solidFill>
                            <a:srgbClr val="FFFFFF"/>
                          </a:solidFill>
                          <a:ln w="9525" cap="rnd">
                            <a:solidFill>
                              <a:srgbClr val="000000"/>
                            </a:solidFill>
                            <a:prstDash val="sysDot"/>
                            <a:round/>
                            <a:headEnd/>
                            <a:tailEnd/>
                          </a:ln>
                        </wps:spPr>
                        <wps:txbx>
                          <w:txbxContent>
                            <w:p w:rsidR="00D97855" w:rsidRDefault="00D97855" w:rsidP="00635B22">
                              <w:pPr>
                                <w:jc w:val="center"/>
                              </w:pPr>
                            </w:p>
                          </w:txbxContent>
                        </wps:txbx>
                        <wps:bodyPr rot="0" vert="horz" wrap="square" lIns="74295" tIns="8890" rIns="74295" bIns="8890" anchor="t" anchorCtr="0" upright="1">
                          <a:noAutofit/>
                        </wps:bodyPr>
                      </wps:wsp>
                      <wps:wsp>
                        <wps:cNvPr id="307" name="テキスト ボックス 2"/>
                        <wps:cNvSpPr txBox="1">
                          <a:spLocks noChangeArrowheads="1"/>
                        </wps:cNvSpPr>
                        <wps:spPr bwMode="auto">
                          <a:xfrm>
                            <a:off x="104775" y="0"/>
                            <a:ext cx="715009" cy="248919"/>
                          </a:xfrm>
                          <a:prstGeom prst="rect">
                            <a:avLst/>
                          </a:prstGeom>
                          <a:solidFill>
                            <a:srgbClr val="FFFFFF"/>
                          </a:solidFill>
                          <a:ln w="9525">
                            <a:noFill/>
                            <a:miter lim="800000"/>
                            <a:headEnd/>
                            <a:tailEnd/>
                          </a:ln>
                        </wps:spPr>
                        <wps:txbx>
                          <w:txbxContent>
                            <w:p w:rsidR="00635B22" w:rsidRPr="0001403D" w:rsidRDefault="00635B22">
                              <w:pPr>
                                <w:rPr>
                                  <w:sz w:val="18"/>
                                </w:rPr>
                              </w:pPr>
                              <w:r w:rsidRPr="0001403D">
                                <w:rPr>
                                  <w:rFonts w:hint="eastAsia"/>
                                  <w:sz w:val="18"/>
                                </w:rPr>
                                <w:t>代表者印</w:t>
                              </w:r>
                            </w:p>
                          </w:txbxContent>
                        </wps:txbx>
                        <wps:bodyPr rot="0" vert="horz" wrap="square" lIns="91440" tIns="45720" rIns="91440" bIns="45720" anchor="t" anchorCtr="0">
                          <a:spAutoFit/>
                        </wps:bodyPr>
                      </wps:wsp>
                    </wpg:wgp>
                  </a:graphicData>
                </a:graphic>
              </wp:anchor>
            </w:drawing>
          </mc:Choice>
          <mc:Fallback>
            <w:pict>
              <v:group w14:anchorId="75D18152" id="グループ化 1" o:spid="_x0000_s1029" style="position:absolute;margin-left:391.85pt;margin-top:0;width:67.2pt;height:69.75pt;z-index:251661312" coordsize="8534,8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">
                <v:oval id="円/楕円 8" o:spid="_x0000_s1030" style="position:absolute;top:476;width:8534;height:8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">
                  <v:stroke dashstyle="1 1" endcap="round"/>
                  <v:textbox inset="5.85pt,.7pt,5.85pt,.7pt">
                    <w:txbxContent>
                      <w:p w:rsidR="00D97855" w:rsidRDefault="00D97855" w:rsidP="00635B22">
                        <w:pPr>
                          <w:jc w:val="center"/>
                        </w:pPr>
                      </w:p>
                    </w:txbxContent>
                  </v:textbox>
                </v:oval>
                <v:shape id="テキスト ボックス 2" o:spid="_x0000_s1031" type="#_x0000_t202" style="position:absolute;left:1047;width:7150;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" stroked="f">
                  <v:textbox style="mso-fit-shape-to-text:t">
                    <w:txbxContent>
                      <w:p w:rsidR="00635B22" w:rsidRPr="0001403D" w:rsidRDefault="00635B22">
                        <w:pPr>
                          <w:rPr>
                            <w:sz w:val="18"/>
                          </w:rPr>
                        </w:pPr>
                        <w:r w:rsidRPr="0001403D">
                          <w:rPr>
                            <w:rFonts w:hint="eastAsia"/>
                            <w:sz w:val="18"/>
                          </w:rPr>
                          <w:t>代表者印</w:t>
                        </w:r>
                      </w:p>
                    </w:txbxContent>
                  </v:textbox>
                </v:shape>
              </v:group>
            </w:pict>
          </mc:Fallback>
        </mc:AlternateContent>
      </w:r>
      <w:r w:rsidRPr="0067365F">
        <w:rPr>
          <w:rFonts w:ascii="ＭＳ 明朝" w:hAnsi="ＭＳ 明朝" w:hint="eastAsia"/>
          <w:sz w:val="22"/>
          <w:szCs w:val="22"/>
        </w:rPr>
        <w:t xml:space="preserve">     　  年　　月　　日　　       </w:t>
      </w:r>
    </w:p>
    <w:p w:rsidR="00D97855" w:rsidRPr="0067365F" w:rsidRDefault="00D97855" w:rsidP="0067365F">
      <w:pPr>
        <w:ind w:firstLineChars="1950" w:firstLine="4290"/>
        <w:jc w:val="left"/>
        <w:rPr>
          <w:rFonts w:ascii="ＭＳ 明朝" w:hAnsi="ＭＳ 明朝"/>
          <w:sz w:val="22"/>
          <w:szCs w:val="22"/>
        </w:rPr>
      </w:pPr>
      <w:r w:rsidRPr="0067365F">
        <w:rPr>
          <w:rFonts w:ascii="ＭＳ 明朝" w:hAnsi="ＭＳ 明朝" w:hint="eastAsia"/>
          <w:sz w:val="22"/>
          <w:szCs w:val="22"/>
        </w:rPr>
        <w:t>所在地</w:t>
      </w:r>
    </w:p>
    <w:p w:rsidR="00D97855" w:rsidRPr="0067365F" w:rsidRDefault="00D97855" w:rsidP="0067365F">
      <w:pPr>
        <w:ind w:firstLineChars="1950" w:firstLine="4290"/>
        <w:jc w:val="left"/>
        <w:rPr>
          <w:rFonts w:ascii="ＭＳ 明朝" w:hAnsi="ＭＳ 明朝"/>
          <w:sz w:val="22"/>
          <w:szCs w:val="22"/>
        </w:rPr>
      </w:pPr>
      <w:r w:rsidRPr="0067365F">
        <w:rPr>
          <w:rFonts w:ascii="ＭＳ 明朝" w:hAnsi="ＭＳ 明朝" w:hint="eastAsia"/>
          <w:sz w:val="22"/>
          <w:szCs w:val="22"/>
        </w:rPr>
        <w:t>事業者</w:t>
      </w:r>
    </w:p>
    <w:p w:rsidR="00E5699F" w:rsidRPr="0067365F" w:rsidRDefault="00D77BC4" w:rsidP="00635B22">
      <w:pPr>
        <w:ind w:firstLineChars="1950" w:firstLine="4290"/>
        <w:jc w:val="left"/>
        <w:rPr>
          <w:rFonts w:ascii="ＭＳ 明朝" w:hAnsi="ＭＳ 明朝"/>
          <w:sz w:val="22"/>
          <w:szCs w:val="22"/>
        </w:rPr>
      </w:pPr>
      <w:r w:rsidRPr="0067365F">
        <w:rPr>
          <w:rFonts w:ascii="ＭＳ 明朝" w:hAnsi="ＭＳ 明朝" w:hint="eastAsia"/>
          <w:sz w:val="22"/>
          <w:szCs w:val="22"/>
        </w:rPr>
        <w:t>代表者</w:t>
      </w:r>
    </w:p>
    <w:sectPr w:rsidR="00E5699F" w:rsidRPr="0067365F" w:rsidSect="00B86340">
      <w:pgSz w:w="11906" w:h="16838"/>
      <w:pgMar w:top="1418" w:right="1418" w:bottom="1418"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5A56" w:rsidRDefault="003F5A56" w:rsidP="00B86340">
      <w:r>
        <w:separator/>
      </w:r>
    </w:p>
  </w:endnote>
  <w:endnote w:type="continuationSeparator" w:id="0">
    <w:p w:rsidR="003F5A56" w:rsidRDefault="003F5A56" w:rsidP="00B86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5A56" w:rsidRDefault="003F5A56" w:rsidP="00B86340">
      <w:r>
        <w:separator/>
      </w:r>
    </w:p>
  </w:footnote>
  <w:footnote w:type="continuationSeparator" w:id="0">
    <w:p w:rsidR="003F5A56" w:rsidRDefault="003F5A56" w:rsidP="00B863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60CB8"/>
    <w:multiLevelType w:val="hybridMultilevel"/>
    <w:tmpl w:val="B1CA1B18"/>
    <w:lvl w:ilvl="0" w:tplc="9FF641B2">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3A064769"/>
    <w:multiLevelType w:val="hybridMultilevel"/>
    <w:tmpl w:val="156A04A2"/>
    <w:lvl w:ilvl="0" w:tplc="CD1C3F44">
      <w:start w:val="1"/>
      <w:numFmt w:val="bullet"/>
      <w:suff w:val="space"/>
      <w:lvlText w:val="※"/>
      <w:lvlJc w:val="left"/>
      <w:pPr>
        <w:ind w:left="605" w:hanging="420"/>
      </w:pPr>
      <w:rPr>
        <w:rFonts w:ascii="HG丸ｺﾞｼｯｸM-PRO" w:eastAsia="HG丸ｺﾞｼｯｸM-PRO" w:hAnsi="HG丸ｺﾞｼｯｸM-PRO" w:hint="eastAsia"/>
      </w:rPr>
    </w:lvl>
    <w:lvl w:ilvl="1" w:tplc="0409000B" w:tentative="1">
      <w:start w:val="1"/>
      <w:numFmt w:val="bullet"/>
      <w:lvlText w:val=""/>
      <w:lvlJc w:val="left"/>
      <w:pPr>
        <w:ind w:left="1025" w:hanging="420"/>
      </w:pPr>
      <w:rPr>
        <w:rFonts w:ascii="Wingdings" w:hAnsi="Wingdings" w:hint="default"/>
      </w:rPr>
    </w:lvl>
    <w:lvl w:ilvl="2" w:tplc="0409000D" w:tentative="1">
      <w:start w:val="1"/>
      <w:numFmt w:val="bullet"/>
      <w:lvlText w:val=""/>
      <w:lvlJc w:val="left"/>
      <w:pPr>
        <w:ind w:left="1445" w:hanging="420"/>
      </w:pPr>
      <w:rPr>
        <w:rFonts w:ascii="Wingdings" w:hAnsi="Wingdings" w:hint="default"/>
      </w:rPr>
    </w:lvl>
    <w:lvl w:ilvl="3" w:tplc="04090001" w:tentative="1">
      <w:start w:val="1"/>
      <w:numFmt w:val="bullet"/>
      <w:lvlText w:val=""/>
      <w:lvlJc w:val="left"/>
      <w:pPr>
        <w:ind w:left="1865" w:hanging="420"/>
      </w:pPr>
      <w:rPr>
        <w:rFonts w:ascii="Wingdings" w:hAnsi="Wingdings" w:hint="default"/>
      </w:rPr>
    </w:lvl>
    <w:lvl w:ilvl="4" w:tplc="0409000B" w:tentative="1">
      <w:start w:val="1"/>
      <w:numFmt w:val="bullet"/>
      <w:lvlText w:val=""/>
      <w:lvlJc w:val="left"/>
      <w:pPr>
        <w:ind w:left="2285" w:hanging="420"/>
      </w:pPr>
      <w:rPr>
        <w:rFonts w:ascii="Wingdings" w:hAnsi="Wingdings" w:hint="default"/>
      </w:rPr>
    </w:lvl>
    <w:lvl w:ilvl="5" w:tplc="0409000D" w:tentative="1">
      <w:start w:val="1"/>
      <w:numFmt w:val="bullet"/>
      <w:lvlText w:val=""/>
      <w:lvlJc w:val="left"/>
      <w:pPr>
        <w:ind w:left="2705" w:hanging="420"/>
      </w:pPr>
      <w:rPr>
        <w:rFonts w:ascii="Wingdings" w:hAnsi="Wingdings" w:hint="default"/>
      </w:rPr>
    </w:lvl>
    <w:lvl w:ilvl="6" w:tplc="04090001" w:tentative="1">
      <w:start w:val="1"/>
      <w:numFmt w:val="bullet"/>
      <w:lvlText w:val=""/>
      <w:lvlJc w:val="left"/>
      <w:pPr>
        <w:ind w:left="3125" w:hanging="420"/>
      </w:pPr>
      <w:rPr>
        <w:rFonts w:ascii="Wingdings" w:hAnsi="Wingdings" w:hint="default"/>
      </w:rPr>
    </w:lvl>
    <w:lvl w:ilvl="7" w:tplc="0409000B" w:tentative="1">
      <w:start w:val="1"/>
      <w:numFmt w:val="bullet"/>
      <w:lvlText w:val=""/>
      <w:lvlJc w:val="left"/>
      <w:pPr>
        <w:ind w:left="3545" w:hanging="420"/>
      </w:pPr>
      <w:rPr>
        <w:rFonts w:ascii="Wingdings" w:hAnsi="Wingdings" w:hint="default"/>
      </w:rPr>
    </w:lvl>
    <w:lvl w:ilvl="8" w:tplc="0409000D" w:tentative="1">
      <w:start w:val="1"/>
      <w:numFmt w:val="bullet"/>
      <w:lvlText w:val=""/>
      <w:lvlJc w:val="left"/>
      <w:pPr>
        <w:ind w:left="3965" w:hanging="420"/>
      </w:pPr>
      <w:rPr>
        <w:rFonts w:ascii="Wingdings" w:hAnsi="Wingdings" w:hint="default"/>
      </w:rPr>
    </w:lvl>
  </w:abstractNum>
  <w:abstractNum w:abstractNumId="2" w15:restartNumberingAfterBreak="0">
    <w:nsid w:val="3EF049E3"/>
    <w:multiLevelType w:val="hybridMultilevel"/>
    <w:tmpl w:val="AAECA6E2"/>
    <w:lvl w:ilvl="0" w:tplc="1F6480C4">
      <w:numFmt w:val="bullet"/>
      <w:lvlText w:val="※"/>
      <w:lvlJc w:val="left"/>
      <w:pPr>
        <w:ind w:left="420" w:hanging="420"/>
      </w:pPr>
      <w:rPr>
        <w:rFonts w:ascii="ＭＳ 明朝" w:eastAsia="ＭＳ 明朝" w:hAnsi="ＭＳ 明朝" w:cs="Times New Roman" w:hint="eastAsia"/>
        <w:color w:val="00000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4C3296A"/>
    <w:multiLevelType w:val="hybridMultilevel"/>
    <w:tmpl w:val="D2DCBEA4"/>
    <w:lvl w:ilvl="0" w:tplc="51A47BCC">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443"/>
    <w:rsid w:val="0001403D"/>
    <w:rsid w:val="0003292E"/>
    <w:rsid w:val="0014266D"/>
    <w:rsid w:val="002374F1"/>
    <w:rsid w:val="002A0DE3"/>
    <w:rsid w:val="002C108A"/>
    <w:rsid w:val="002C4D29"/>
    <w:rsid w:val="002F29A0"/>
    <w:rsid w:val="0030480A"/>
    <w:rsid w:val="0038133D"/>
    <w:rsid w:val="003B0ED0"/>
    <w:rsid w:val="003E0C5E"/>
    <w:rsid w:val="003F5A56"/>
    <w:rsid w:val="005A2AAA"/>
    <w:rsid w:val="005A3792"/>
    <w:rsid w:val="006252C4"/>
    <w:rsid w:val="00635B22"/>
    <w:rsid w:val="00662ACF"/>
    <w:rsid w:val="0067365F"/>
    <w:rsid w:val="007D59E9"/>
    <w:rsid w:val="007D78DC"/>
    <w:rsid w:val="0082692D"/>
    <w:rsid w:val="008C7A3A"/>
    <w:rsid w:val="0090539D"/>
    <w:rsid w:val="00915B43"/>
    <w:rsid w:val="00932E07"/>
    <w:rsid w:val="00941443"/>
    <w:rsid w:val="00945E83"/>
    <w:rsid w:val="00960A2A"/>
    <w:rsid w:val="009653E2"/>
    <w:rsid w:val="0097524F"/>
    <w:rsid w:val="00997D60"/>
    <w:rsid w:val="009A77F2"/>
    <w:rsid w:val="009D2384"/>
    <w:rsid w:val="009D3B59"/>
    <w:rsid w:val="009D626E"/>
    <w:rsid w:val="009F575F"/>
    <w:rsid w:val="00A35C22"/>
    <w:rsid w:val="00B724FC"/>
    <w:rsid w:val="00B84962"/>
    <w:rsid w:val="00B86340"/>
    <w:rsid w:val="00B904A1"/>
    <w:rsid w:val="00BE6210"/>
    <w:rsid w:val="00C1336A"/>
    <w:rsid w:val="00D0584C"/>
    <w:rsid w:val="00D12BAC"/>
    <w:rsid w:val="00D74AD0"/>
    <w:rsid w:val="00D77BC4"/>
    <w:rsid w:val="00D97855"/>
    <w:rsid w:val="00E217AE"/>
    <w:rsid w:val="00EB5B11"/>
    <w:rsid w:val="00EC1844"/>
    <w:rsid w:val="00F160EE"/>
    <w:rsid w:val="00F25C77"/>
    <w:rsid w:val="00F3442A"/>
    <w:rsid w:val="00FF7E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A42C6C8"/>
  <w15:docId w15:val="{69A328C1-8268-43F4-928D-6F67E0AE5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6340"/>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6340"/>
    <w:pPr>
      <w:tabs>
        <w:tab w:val="center" w:pos="4252"/>
        <w:tab w:val="right" w:pos="8504"/>
      </w:tabs>
      <w:snapToGrid w:val="0"/>
    </w:pPr>
  </w:style>
  <w:style w:type="character" w:customStyle="1" w:styleId="a4">
    <w:name w:val="ヘッダー (文字)"/>
    <w:basedOn w:val="a0"/>
    <w:link w:val="a3"/>
    <w:uiPriority w:val="99"/>
    <w:rsid w:val="00B86340"/>
  </w:style>
  <w:style w:type="paragraph" w:styleId="a5">
    <w:name w:val="footer"/>
    <w:basedOn w:val="a"/>
    <w:link w:val="a6"/>
    <w:uiPriority w:val="99"/>
    <w:unhideWhenUsed/>
    <w:rsid w:val="00B86340"/>
    <w:pPr>
      <w:tabs>
        <w:tab w:val="center" w:pos="4252"/>
        <w:tab w:val="right" w:pos="8504"/>
      </w:tabs>
      <w:snapToGrid w:val="0"/>
    </w:pPr>
  </w:style>
  <w:style w:type="character" w:customStyle="1" w:styleId="a6">
    <w:name w:val="フッター (文字)"/>
    <w:basedOn w:val="a0"/>
    <w:link w:val="a5"/>
    <w:uiPriority w:val="99"/>
    <w:rsid w:val="00B86340"/>
  </w:style>
  <w:style w:type="paragraph" w:styleId="a7">
    <w:name w:val="Balloon Text"/>
    <w:basedOn w:val="a"/>
    <w:link w:val="a8"/>
    <w:uiPriority w:val="99"/>
    <w:semiHidden/>
    <w:unhideWhenUsed/>
    <w:rsid w:val="00A35C2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35C22"/>
    <w:rPr>
      <w:rFonts w:asciiTheme="majorHAnsi" w:eastAsiaTheme="majorEastAsia" w:hAnsiTheme="majorHAnsi" w:cstheme="majorBidi"/>
      <w:sz w:val="18"/>
      <w:szCs w:val="18"/>
    </w:rPr>
  </w:style>
  <w:style w:type="paragraph" w:styleId="a9">
    <w:name w:val="List Paragraph"/>
    <w:basedOn w:val="a"/>
    <w:uiPriority w:val="34"/>
    <w:qFormat/>
    <w:rsid w:val="0003292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1238F-C47A-4842-86BB-B9464E3AD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Pages>
  <Words>166</Words>
  <Characters>949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DX推進助成誓約書</vt:lpstr>
    </vt:vector>
  </TitlesOfParts>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DX推進助成誓約書</dc:title>
  <dc:creator>品川区</dc:creator>
  <cp:lastModifiedBy>海瀬　夏希</cp:lastModifiedBy>
  <cp:revision>10</cp:revision>
  <cp:lastPrinted>2022-04-13T00:44:00Z</cp:lastPrinted>
  <dcterms:created xsi:type="dcterms:W3CDTF">2020-04-03T11:25:00Z</dcterms:created>
  <dcterms:modified xsi:type="dcterms:W3CDTF">2022-04-18T00:06:00Z</dcterms:modified>
</cp:coreProperties>
</file>